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176" w:tblpY="-129"/>
        <w:tblW w:w="10916" w:type="dxa"/>
        <w:tblLayout w:type="fixed"/>
        <w:tblLook w:val="04A0"/>
      </w:tblPr>
      <w:tblGrid>
        <w:gridCol w:w="1702"/>
        <w:gridCol w:w="9214"/>
      </w:tblGrid>
      <w:tr w:rsidR="00D53C7F" w:rsidRPr="00FD2384" w:rsidTr="00A95D81">
        <w:tc>
          <w:tcPr>
            <w:tcW w:w="10916" w:type="dxa"/>
            <w:gridSpan w:val="2"/>
            <w:vAlign w:val="center"/>
          </w:tcPr>
          <w:p w:rsidR="00D53C7F" w:rsidRPr="00FF2CFA" w:rsidRDefault="00D53C7F" w:rsidP="00D53C7F">
            <w:pPr>
              <w:jc w:val="center"/>
              <w:rPr>
                <w:rFonts w:ascii="Calibri" w:hAnsi="Calibri"/>
                <w:b/>
                <w:color w:val="4F6228" w:themeColor="accent3" w:themeShade="80"/>
              </w:rPr>
            </w:pPr>
            <w:r w:rsidRPr="00FF2CFA">
              <w:rPr>
                <w:rFonts w:ascii="Calibri" w:hAnsi="Calibri"/>
                <w:b/>
                <w:color w:val="4F6228" w:themeColor="accent3" w:themeShade="80"/>
              </w:rPr>
              <w:t xml:space="preserve">Activité   </w:t>
            </w:r>
          </w:p>
        </w:tc>
      </w:tr>
      <w:tr w:rsidR="00D53C7F" w:rsidRPr="002539F0" w:rsidTr="00A95D81">
        <w:tc>
          <w:tcPr>
            <w:tcW w:w="1702" w:type="dxa"/>
            <w:vAlign w:val="center"/>
          </w:tcPr>
          <w:p w:rsidR="00D53C7F" w:rsidRPr="00FF2CFA" w:rsidRDefault="00D53C7F" w:rsidP="00A95D81">
            <w:pPr>
              <w:rPr>
                <w:rFonts w:ascii="Calibri" w:hAnsi="Calibri"/>
                <w:b/>
                <w:i/>
                <w:color w:val="17365D" w:themeColor="text2" w:themeShade="BF"/>
              </w:rPr>
            </w:pPr>
            <w:r w:rsidRPr="00FF2CFA">
              <w:rPr>
                <w:rFonts w:ascii="Calibri" w:hAnsi="Calibri"/>
                <w:b/>
                <w:i/>
                <w:color w:val="17365D" w:themeColor="text2" w:themeShade="BF"/>
              </w:rPr>
              <w:t xml:space="preserve">Connaissances </w:t>
            </w:r>
          </w:p>
        </w:tc>
        <w:tc>
          <w:tcPr>
            <w:tcW w:w="9214" w:type="dxa"/>
            <w:vAlign w:val="center"/>
          </w:tcPr>
          <w:p w:rsidR="00D53C7F" w:rsidRDefault="00D53C7F" w:rsidP="00A95D81">
            <w:pPr>
              <w:pStyle w:val="Sansinterligne"/>
            </w:pPr>
            <w:r>
              <w:t xml:space="preserve">Expression algébrique, nature et allure de la courbe représentative de la fonction </w:t>
            </w:r>
          </w:p>
          <w:p w:rsidR="00D53C7F" w:rsidRDefault="00D53C7F" w:rsidP="00A95D81">
            <w:pPr>
              <w:pStyle w:val="Sansinterligne"/>
            </w:pPr>
            <w:r w:rsidRPr="009509E0">
              <w:rPr>
                <w:i/>
              </w:rPr>
              <w:t>f</w:t>
            </w:r>
            <w:r>
              <w:t xml:space="preserve"> :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t xml:space="preserve"> </w:t>
            </w:r>
            <w:r>
              <w:sym w:font="Symbol" w:char="F0AE"/>
            </w:r>
            <w:r>
              <w:t xml:space="preserve"> a</w:t>
            </w:r>
            <w:r w:rsidRPr="00D51C9C">
              <w:rPr>
                <w:rFonts w:ascii="Times New Roman" w:hAnsi="Times New Roman"/>
                <w:i/>
              </w:rPr>
              <w:t>x</w:t>
            </w:r>
            <w:r>
              <w:t xml:space="preserve">² + </w:t>
            </w:r>
            <w:proofErr w:type="spellStart"/>
            <w:r>
              <w:t>b</w:t>
            </w:r>
            <w:r w:rsidRPr="00D51C9C">
              <w:rPr>
                <w:rFonts w:ascii="Times New Roman" w:hAnsi="Times New Roman"/>
                <w:i/>
              </w:rPr>
              <w:t>x</w:t>
            </w:r>
            <w:proofErr w:type="spellEnd"/>
            <w:r>
              <w:t xml:space="preserve"> + c (a réel non nul, b et c réels) en fonction du signe de a.</w:t>
            </w:r>
          </w:p>
          <w:p w:rsidR="00FE29C8" w:rsidRPr="00804D96" w:rsidRDefault="00FE29C8" w:rsidP="00FE29C8">
            <w:pPr>
              <w:pStyle w:val="Sansinterligne"/>
            </w:pPr>
            <w:r>
              <w:t>Résolution d’une équation du second degré à une inconnue à coefficients numériques fixés.</w:t>
            </w:r>
          </w:p>
        </w:tc>
      </w:tr>
      <w:tr w:rsidR="00D53C7F" w:rsidRPr="002539F0" w:rsidTr="00A95D81">
        <w:tc>
          <w:tcPr>
            <w:tcW w:w="1702" w:type="dxa"/>
            <w:vAlign w:val="center"/>
          </w:tcPr>
          <w:p w:rsidR="00D53C7F" w:rsidRPr="00FF2CFA" w:rsidRDefault="00D53C7F" w:rsidP="00A95D81">
            <w:pPr>
              <w:rPr>
                <w:rFonts w:ascii="Calibri" w:hAnsi="Calibri"/>
                <w:b/>
                <w:i/>
                <w:color w:val="17365D" w:themeColor="text2" w:themeShade="BF"/>
              </w:rPr>
            </w:pPr>
            <w:r w:rsidRPr="00FF2CFA">
              <w:rPr>
                <w:rFonts w:ascii="Calibri" w:hAnsi="Calibri"/>
                <w:b/>
                <w:i/>
                <w:color w:val="17365D" w:themeColor="text2" w:themeShade="BF"/>
              </w:rPr>
              <w:t xml:space="preserve">Capacités </w:t>
            </w:r>
          </w:p>
        </w:tc>
        <w:tc>
          <w:tcPr>
            <w:tcW w:w="9214" w:type="dxa"/>
            <w:vAlign w:val="center"/>
          </w:tcPr>
          <w:p w:rsidR="00D53C7F" w:rsidRDefault="00D53C7F" w:rsidP="00A95D81">
            <w:pPr>
              <w:pStyle w:val="Sansinterligne"/>
            </w:pPr>
            <w:r>
              <w:t>Utiliser les T</w:t>
            </w:r>
            <w:r w:rsidR="00FE29C8">
              <w:t xml:space="preserve">IC pour représenter graphiquement </w:t>
            </w:r>
            <w:r>
              <w:t>une fonction polynôme du second degré</w:t>
            </w:r>
          </w:p>
          <w:p w:rsidR="00FE29C8" w:rsidRPr="00804D96" w:rsidRDefault="00FE29C8" w:rsidP="00FE29C8">
            <w:pPr>
              <w:pStyle w:val="Sansinterligne"/>
            </w:pPr>
            <w:r>
              <w:t>Résoudre algébriquement et graphiquement, avec ou sans TIC, une équation du second degré à une inconnue à coefficients numériques fixés.</w:t>
            </w:r>
          </w:p>
        </w:tc>
      </w:tr>
    </w:tbl>
    <w:p w:rsidR="00D53C7F" w:rsidRPr="00A95D81" w:rsidRDefault="00D53C7F" w:rsidP="00D53C7F">
      <w:pPr>
        <w:rPr>
          <w:sz w:val="16"/>
          <w:szCs w:val="16"/>
        </w:rPr>
      </w:pPr>
    </w:p>
    <w:p w:rsidR="00D53C7F" w:rsidRPr="00FF2CFA" w:rsidRDefault="00D53C7F" w:rsidP="00D53C7F">
      <w:pPr>
        <w:spacing w:line="360" w:lineRule="auto"/>
        <w:rPr>
          <w:rFonts w:ascii="Calibri" w:hAnsi="Calibri"/>
          <w:b/>
          <w:color w:val="9BBB59" w:themeColor="accent3"/>
        </w:rPr>
      </w:pPr>
      <w:r w:rsidRPr="00FF2CFA">
        <w:rPr>
          <w:rFonts w:ascii="Calibri" w:hAnsi="Calibri"/>
          <w:b/>
          <w:color w:val="9BBB59" w:themeColor="accent3"/>
        </w:rPr>
        <w:t xml:space="preserve">Situation </w:t>
      </w:r>
    </w:p>
    <w:p w:rsidR="00D53C7F" w:rsidRDefault="00D53C7F" w:rsidP="00D53C7F">
      <w:pPr>
        <w:spacing w:line="360" w:lineRule="auto"/>
        <w:rPr>
          <w:rFonts w:ascii="Calibri" w:hAnsi="Calibri"/>
        </w:rPr>
      </w:pPr>
      <w:r w:rsidRPr="00FF2CFA">
        <w:rPr>
          <w:rFonts w:ascii="Calibri" w:hAnsi="Calibri"/>
        </w:rPr>
        <w:t>Le pont d’Aquitaine (voir photo ci-dessous) enjambe l’estuaire de la Gironde.</w:t>
      </w:r>
    </w:p>
    <w:p w:rsidR="0096312F" w:rsidRDefault="00A47605" w:rsidP="00D53C7F">
      <w:pPr>
        <w:spacing w:line="360" w:lineRule="auto"/>
        <w:rPr>
          <w:rFonts w:ascii="Calibri" w:hAnsi="Calibri"/>
        </w:rPr>
      </w:pPr>
      <w:r w:rsidRPr="00A47605"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5pt;margin-top:9.85pt;width:186.4pt;height:135.85pt;z-index:251658240;mso-width-relative:margin;mso-height-relative:margin" strokecolor="white [3212]">
            <v:textbox style="mso-next-textbox:#_x0000_s1026">
              <w:txbxContent>
                <w:p w:rsidR="00A94C3B" w:rsidRDefault="00A94C3B" w:rsidP="00D53C7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8877" cy="1463040"/>
                        <wp:effectExtent l="19050" t="0" r="0" b="0"/>
                        <wp:docPr id="2" name="Image 1" descr="C:\Documents and Settings\PATRICE\Mes documents\Mes images\img2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ATRICE\Mes documents\Mes images\img2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877" cy="146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6312F" w:rsidRPr="00FF2CFA" w:rsidRDefault="0096312F" w:rsidP="00D53C7F">
      <w:pPr>
        <w:spacing w:line="360" w:lineRule="auto"/>
        <w:rPr>
          <w:rFonts w:ascii="Calibri" w:hAnsi="Calibri"/>
          <w:color w:val="FF0000"/>
        </w:rPr>
      </w:pPr>
    </w:p>
    <w:p w:rsidR="00D53C7F" w:rsidRDefault="00D53C7F" w:rsidP="00D53C7F">
      <w:pPr>
        <w:spacing w:line="360" w:lineRule="auto"/>
      </w:pPr>
    </w:p>
    <w:p w:rsidR="00D53C7F" w:rsidRDefault="00D53C7F" w:rsidP="00D53C7F">
      <w:pPr>
        <w:spacing w:line="360" w:lineRule="auto"/>
      </w:pPr>
    </w:p>
    <w:p w:rsidR="00D53C7F" w:rsidRDefault="00D53C7F" w:rsidP="00D53C7F">
      <w:pPr>
        <w:spacing w:line="360" w:lineRule="auto"/>
      </w:pPr>
    </w:p>
    <w:p w:rsidR="00D53C7F" w:rsidRDefault="00D53C7F" w:rsidP="00D53C7F">
      <w:pPr>
        <w:spacing w:line="360" w:lineRule="auto"/>
      </w:pPr>
    </w:p>
    <w:p w:rsidR="00D53C7F" w:rsidRDefault="00D53C7F" w:rsidP="00D53C7F">
      <w:pPr>
        <w:spacing w:line="360" w:lineRule="auto"/>
      </w:pPr>
    </w:p>
    <w:p w:rsidR="0096312F" w:rsidRDefault="0096312F" w:rsidP="00D53C7F">
      <w:pPr>
        <w:spacing w:line="360" w:lineRule="auto"/>
        <w:rPr>
          <w:rFonts w:ascii="Calibri" w:hAnsi="Calibri"/>
        </w:rPr>
      </w:pPr>
    </w:p>
    <w:p w:rsidR="00D53C7F" w:rsidRPr="00FF2CFA" w:rsidRDefault="00D53C7F" w:rsidP="00D53C7F">
      <w:pPr>
        <w:spacing w:line="360" w:lineRule="auto"/>
        <w:rPr>
          <w:rFonts w:ascii="Calibri" w:hAnsi="Calibri"/>
        </w:rPr>
      </w:pPr>
      <w:r w:rsidRPr="00FF2CFA">
        <w:rPr>
          <w:rFonts w:ascii="Calibri" w:hAnsi="Calibri"/>
        </w:rPr>
        <w:t>On donne ci-dessous un croquis du pont.</w:t>
      </w:r>
    </w:p>
    <w:p w:rsidR="00D53C7F" w:rsidRDefault="00D53C7F" w:rsidP="00D53C7F">
      <w:pPr>
        <w:spacing w:line="360" w:lineRule="auto"/>
        <w:rPr>
          <w:rFonts w:ascii="Calibri" w:hAnsi="Calibri"/>
        </w:rPr>
      </w:pPr>
      <w:r w:rsidRPr="00FF2CFA">
        <w:rPr>
          <w:rFonts w:ascii="Calibri" w:hAnsi="Calibri"/>
        </w:rPr>
        <w:t xml:space="preserve">La forme géométrique du câble </w:t>
      </w:r>
      <w:r w:rsidRPr="00FF2CFA">
        <w:rPr>
          <w:rFonts w:ascii="Calibri" w:hAnsi="Calibri"/>
          <w:i/>
        </w:rPr>
        <w:t>AB</w:t>
      </w:r>
      <w:r w:rsidRPr="00FF2CFA">
        <w:rPr>
          <w:rFonts w:ascii="Calibri" w:hAnsi="Calibri"/>
        </w:rPr>
        <w:t xml:space="preserve"> de ce pont suspendu est assimilée à une parabole.</w:t>
      </w:r>
    </w:p>
    <w:p w:rsidR="0096312F" w:rsidRPr="00A95D81" w:rsidRDefault="0096312F" w:rsidP="00D53C7F">
      <w:pPr>
        <w:spacing w:line="360" w:lineRule="auto"/>
        <w:rPr>
          <w:rFonts w:ascii="Calibri" w:hAnsi="Calibri"/>
        </w:rPr>
      </w:pPr>
    </w:p>
    <w:p w:rsidR="00D53C7F" w:rsidRDefault="00D53C7F" w:rsidP="00D53C7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02957" cy="1512917"/>
            <wp:effectExtent l="19050" t="0" r="7343" b="0"/>
            <wp:docPr id="3" name="Image 2" descr="C:\Documents and Settings\PATRICE\Mes documents\Mes images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TRICE\Mes documents\Mes images\img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57" cy="151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7F" w:rsidRDefault="00D53C7F" w:rsidP="00D53C7F">
      <w:pPr>
        <w:spacing w:line="360" w:lineRule="auto"/>
      </w:pPr>
    </w:p>
    <w:p w:rsidR="00D53C7F" w:rsidRPr="00A95D81" w:rsidRDefault="00D53C7F" w:rsidP="00D53C7F">
      <w:pPr>
        <w:spacing w:line="360" w:lineRule="auto"/>
        <w:rPr>
          <w:rFonts w:ascii="Calibri" w:hAnsi="Calibri"/>
        </w:rPr>
      </w:pPr>
      <w:r w:rsidRPr="00FF2CFA">
        <w:rPr>
          <w:rFonts w:ascii="Calibri" w:hAnsi="Calibri"/>
        </w:rPr>
        <w:t xml:space="preserve">Pour des raisons de sécurité, on doit installer une sonde de température sur le câble à 45 m de hauteur. </w:t>
      </w:r>
    </w:p>
    <w:p w:rsidR="0096312F" w:rsidRDefault="0096312F" w:rsidP="00D53C7F">
      <w:pPr>
        <w:spacing w:line="360" w:lineRule="auto"/>
        <w:rPr>
          <w:rFonts w:ascii="Calibri" w:hAnsi="Calibri"/>
          <w:b/>
          <w:color w:val="9BBB59" w:themeColor="accent3"/>
        </w:rPr>
      </w:pPr>
    </w:p>
    <w:p w:rsidR="00D53C7F" w:rsidRPr="00FF2CFA" w:rsidRDefault="00D53C7F" w:rsidP="00D53C7F">
      <w:pPr>
        <w:spacing w:line="360" w:lineRule="auto"/>
        <w:rPr>
          <w:rFonts w:ascii="Calibri" w:hAnsi="Calibri"/>
          <w:b/>
          <w:color w:val="9BBB59" w:themeColor="accent3"/>
        </w:rPr>
      </w:pPr>
      <w:r w:rsidRPr="00FF2CFA">
        <w:rPr>
          <w:rFonts w:ascii="Calibri" w:hAnsi="Calibri"/>
          <w:b/>
          <w:color w:val="9BBB59" w:themeColor="accent3"/>
        </w:rPr>
        <w:t xml:space="preserve">Problématique : </w:t>
      </w:r>
    </w:p>
    <w:p w:rsidR="00D53C7F" w:rsidRPr="00973786" w:rsidRDefault="001F7DCD" w:rsidP="00D53C7F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i/>
        </w:rPr>
        <w:t>Quelles sont les positions possibles pour</w:t>
      </w:r>
      <w:r w:rsidR="00D53C7F" w:rsidRPr="00973786">
        <w:rPr>
          <w:rFonts w:ascii="Calibri" w:hAnsi="Calibri"/>
          <w:b/>
          <w:i/>
        </w:rPr>
        <w:t xml:space="preserve"> la sonde de température</w:t>
      </w:r>
      <w:r w:rsidR="00D53C7F" w:rsidRPr="00973786">
        <w:rPr>
          <w:rFonts w:ascii="Calibri" w:hAnsi="Calibri"/>
          <w:b/>
        </w:rPr>
        <w:t> ?</w:t>
      </w:r>
    </w:p>
    <w:p w:rsidR="00D53C7F" w:rsidRPr="009509E0" w:rsidRDefault="00D53C7F" w:rsidP="00D53C7F">
      <w:pPr>
        <w:spacing w:line="360" w:lineRule="auto"/>
        <w:rPr>
          <w:b/>
          <w:color w:val="9BBB59" w:themeColor="accent3"/>
        </w:rPr>
      </w:pPr>
    </w:p>
    <w:p w:rsidR="00D53C7F" w:rsidRDefault="00D53C7F" w:rsidP="00EC119C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="Calibri" w:hAnsi="Calibri"/>
          <w:b/>
        </w:rPr>
      </w:pPr>
      <w:r w:rsidRPr="00FF2CFA">
        <w:rPr>
          <w:rFonts w:ascii="Calibri" w:hAnsi="Calibri"/>
          <w:b/>
        </w:rPr>
        <w:t xml:space="preserve">Modélisation </w:t>
      </w:r>
      <w:r w:rsidR="00C063D5">
        <w:rPr>
          <w:rFonts w:ascii="Calibri" w:hAnsi="Calibri"/>
          <w:b/>
        </w:rPr>
        <w:t>par une fonction</w:t>
      </w:r>
      <w:r w:rsidRPr="00FF2CFA">
        <w:rPr>
          <w:rFonts w:ascii="Calibri" w:hAnsi="Calibri"/>
          <w:b/>
        </w:rPr>
        <w:t>.</w:t>
      </w:r>
    </w:p>
    <w:tbl>
      <w:tblPr>
        <w:tblpPr w:leftFromText="141" w:rightFromText="141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553"/>
        <w:gridCol w:w="553"/>
      </w:tblGrid>
      <w:tr w:rsidR="007C7A3D" w:rsidRPr="00FB4264" w:rsidTr="007C7A3D">
        <w:tc>
          <w:tcPr>
            <w:tcW w:w="0" w:type="auto"/>
            <w:gridSpan w:val="3"/>
          </w:tcPr>
          <w:p w:rsidR="007C7A3D" w:rsidRPr="00A95D81" w:rsidRDefault="007C7A3D" w:rsidP="007C7A3D">
            <w:pPr>
              <w:jc w:val="center"/>
              <w:rPr>
                <w:rFonts w:ascii="Calibri" w:hAnsi="Calibri"/>
                <w:b/>
                <w:bCs/>
                <w:color w:val="8064A2" w:themeColor="accent4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bCs/>
                <w:color w:val="8064A2" w:themeColor="accent4"/>
                <w:sz w:val="18"/>
                <w:szCs w:val="18"/>
                <w:lang w:eastAsia="fr-FR"/>
              </w:rPr>
              <w:t>Analyser Raisonner</w:t>
            </w:r>
          </w:p>
        </w:tc>
      </w:tr>
      <w:tr w:rsidR="007C7A3D" w:rsidRPr="00FB4264" w:rsidTr="007C7A3D">
        <w:tc>
          <w:tcPr>
            <w:tcW w:w="553" w:type="dxa"/>
          </w:tcPr>
          <w:p w:rsidR="007C7A3D" w:rsidRPr="006F00E9" w:rsidRDefault="007C7A3D" w:rsidP="007C7A3D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553" w:type="dxa"/>
          </w:tcPr>
          <w:p w:rsidR="007C7A3D" w:rsidRPr="006F00E9" w:rsidRDefault="007C7A3D" w:rsidP="007C7A3D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53" w:type="dxa"/>
          </w:tcPr>
          <w:p w:rsidR="007C7A3D" w:rsidRPr="006F00E9" w:rsidRDefault="007C7A3D" w:rsidP="007C7A3D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7C7A3D" w:rsidRPr="00FB4264" w:rsidTr="007C7A3D">
        <w:tc>
          <w:tcPr>
            <w:tcW w:w="553" w:type="dxa"/>
          </w:tcPr>
          <w:p w:rsidR="007C7A3D" w:rsidRPr="006F00E9" w:rsidRDefault="007C7A3D" w:rsidP="007C7A3D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553" w:type="dxa"/>
          </w:tcPr>
          <w:p w:rsidR="007C7A3D" w:rsidRPr="006F00E9" w:rsidRDefault="007C7A3D" w:rsidP="007C7A3D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553" w:type="dxa"/>
          </w:tcPr>
          <w:p w:rsidR="007C7A3D" w:rsidRPr="006F00E9" w:rsidRDefault="007C7A3D" w:rsidP="007C7A3D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</w:tr>
    </w:tbl>
    <w:p w:rsidR="00DA4CE5" w:rsidRPr="0096312F" w:rsidRDefault="00B60B47" w:rsidP="00DA4CE5">
      <w:pPr>
        <w:pStyle w:val="Paragraphedeliste"/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Consulter l’</w:t>
      </w:r>
      <w:r w:rsidRPr="00B60B47">
        <w:rPr>
          <w:rFonts w:ascii="Calibri" w:hAnsi="Calibri"/>
          <w:b/>
          <w:i/>
        </w:rPr>
        <w:t xml:space="preserve">annexe </w:t>
      </w:r>
      <w:r>
        <w:rPr>
          <w:rFonts w:ascii="Calibri" w:hAnsi="Calibri"/>
        </w:rPr>
        <w:t xml:space="preserve"> dans la</w:t>
      </w:r>
      <w:r w:rsidR="0096312F" w:rsidRPr="0096312F">
        <w:rPr>
          <w:rFonts w:ascii="Calibri" w:hAnsi="Calibri"/>
        </w:rPr>
        <w:t>quel</w:t>
      </w:r>
      <w:r>
        <w:rPr>
          <w:rFonts w:ascii="Calibri" w:hAnsi="Calibri"/>
        </w:rPr>
        <w:t>le</w:t>
      </w:r>
      <w:r w:rsidR="0096312F" w:rsidRPr="0096312F">
        <w:rPr>
          <w:rFonts w:ascii="Calibri" w:hAnsi="Calibri"/>
        </w:rPr>
        <w:t xml:space="preserve"> on vous fournit une copie d’écran.</w:t>
      </w:r>
    </w:p>
    <w:p w:rsidR="00DA4CE5" w:rsidRPr="0096312F" w:rsidRDefault="00DA4CE5" w:rsidP="00DA4CE5">
      <w:pPr>
        <w:pStyle w:val="Paragraphedeliste"/>
        <w:spacing w:line="360" w:lineRule="auto"/>
        <w:ind w:left="284"/>
        <w:rPr>
          <w:rFonts w:ascii="Calibri" w:hAnsi="Calibri"/>
        </w:rPr>
      </w:pPr>
      <w:r w:rsidRPr="0096312F">
        <w:rPr>
          <w:rFonts w:ascii="Calibri" w:hAnsi="Calibri"/>
        </w:rPr>
        <w:t>L’objectif est de modéliser le câble du pont.</w:t>
      </w:r>
    </w:p>
    <w:tbl>
      <w:tblPr>
        <w:tblpPr w:leftFromText="141" w:rightFromText="141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449"/>
        <w:gridCol w:w="449"/>
      </w:tblGrid>
      <w:tr w:rsidR="007C7A3D" w:rsidRPr="00FB4264" w:rsidTr="007C7A3D">
        <w:tc>
          <w:tcPr>
            <w:tcW w:w="0" w:type="auto"/>
            <w:gridSpan w:val="3"/>
          </w:tcPr>
          <w:p w:rsidR="007C7A3D" w:rsidRPr="006F00E9" w:rsidRDefault="007C7A3D" w:rsidP="007C7A3D">
            <w:pPr>
              <w:jc w:val="center"/>
              <w:rPr>
                <w:rFonts w:ascii="Calibri" w:hAnsi="Calibri"/>
                <w:b/>
                <w:bCs/>
                <w:color w:val="E36C0A"/>
                <w:sz w:val="18"/>
                <w:szCs w:val="18"/>
                <w:lang w:eastAsia="fr-FR"/>
              </w:rPr>
            </w:pPr>
            <w:r w:rsidRPr="006F00E9">
              <w:rPr>
                <w:rFonts w:ascii="Calibri" w:hAnsi="Calibri"/>
                <w:b/>
                <w:bCs/>
                <w:color w:val="E36C0A"/>
                <w:sz w:val="18"/>
                <w:szCs w:val="18"/>
                <w:lang w:eastAsia="fr-FR"/>
              </w:rPr>
              <w:t>Communiquer</w:t>
            </w:r>
          </w:p>
        </w:tc>
      </w:tr>
      <w:tr w:rsidR="007C7A3D" w:rsidRPr="00FB4264" w:rsidTr="007C7A3D">
        <w:tc>
          <w:tcPr>
            <w:tcW w:w="449" w:type="dxa"/>
          </w:tcPr>
          <w:p w:rsidR="007C7A3D" w:rsidRPr="006F00E9" w:rsidRDefault="007C7A3D" w:rsidP="007C7A3D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49" w:type="dxa"/>
          </w:tcPr>
          <w:p w:rsidR="007C7A3D" w:rsidRPr="006F00E9" w:rsidRDefault="007C7A3D" w:rsidP="007C7A3D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49" w:type="dxa"/>
          </w:tcPr>
          <w:p w:rsidR="007C7A3D" w:rsidRPr="006F00E9" w:rsidRDefault="007C7A3D" w:rsidP="007C7A3D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7C7A3D" w:rsidRPr="00FB4264" w:rsidTr="007C7A3D">
        <w:tc>
          <w:tcPr>
            <w:tcW w:w="449" w:type="dxa"/>
          </w:tcPr>
          <w:p w:rsidR="007C7A3D" w:rsidRPr="006F00E9" w:rsidRDefault="007C7A3D" w:rsidP="007C7A3D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7C7A3D" w:rsidRPr="006F00E9" w:rsidRDefault="007C7A3D" w:rsidP="007C7A3D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7C7A3D" w:rsidRPr="006F00E9" w:rsidRDefault="007C7A3D" w:rsidP="007C7A3D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</w:tr>
    </w:tbl>
    <w:p w:rsidR="0096312F" w:rsidRDefault="0096312F" w:rsidP="0096312F">
      <w:pPr>
        <w:pStyle w:val="Paragraphedeliste"/>
        <w:numPr>
          <w:ilvl w:val="0"/>
          <w:numId w:val="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Conjecturer l’expression de la fonction qui permet de répondre à cet objectif.</w:t>
      </w:r>
    </w:p>
    <w:p w:rsidR="0096312F" w:rsidRDefault="0096312F" w:rsidP="0096312F">
      <w:pPr>
        <w:pStyle w:val="Paragraphedeliste"/>
        <w:spacing w:line="360" w:lineRule="auto"/>
        <w:ind w:left="644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503555</wp:posOffset>
            </wp:positionH>
            <wp:positionV relativeFrom="paragraph">
              <wp:posOffset>252730</wp:posOffset>
            </wp:positionV>
            <wp:extent cx="296545" cy="295275"/>
            <wp:effectExtent l="19050" t="0" r="8255" b="0"/>
            <wp:wrapNone/>
            <wp:docPr id="26" name="Image 6" descr="Ap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………………………………………………………………………………………………………………</w:t>
      </w:r>
    </w:p>
    <w:p w:rsidR="007C7A3D" w:rsidRDefault="0096312F" w:rsidP="0096312F">
      <w:pPr>
        <w:ind w:left="1418"/>
        <w:rPr>
          <w:b/>
          <w:i/>
        </w:rPr>
      </w:pPr>
      <w:r w:rsidRPr="00FF2CFA">
        <w:rPr>
          <w:rFonts w:ascii="Calibri" w:hAnsi="Calibri"/>
          <w:b/>
        </w:rPr>
        <w:t xml:space="preserve">Appel n°1 : Faire vérifier la </w:t>
      </w:r>
      <w:r>
        <w:rPr>
          <w:rFonts w:ascii="Calibri" w:hAnsi="Calibri"/>
          <w:b/>
        </w:rPr>
        <w:t>conjecture en l’explicitant oralement</w:t>
      </w:r>
    </w:p>
    <w:p w:rsidR="0096312F" w:rsidRDefault="0096312F" w:rsidP="0096312F">
      <w:pPr>
        <w:ind w:left="1418"/>
        <w:rPr>
          <w:b/>
          <w:i/>
        </w:rPr>
      </w:pPr>
    </w:p>
    <w:p w:rsidR="0096312F" w:rsidRPr="0096312F" w:rsidRDefault="0096312F" w:rsidP="0096312F">
      <w:pPr>
        <w:spacing w:line="360" w:lineRule="auto"/>
        <w:rPr>
          <w:rFonts w:ascii="Calibri" w:hAnsi="Calibri"/>
          <w:b/>
        </w:rPr>
      </w:pPr>
    </w:p>
    <w:p w:rsidR="00D53C7F" w:rsidRPr="0096312F" w:rsidRDefault="00FF2CFA" w:rsidP="0096312F">
      <w:pPr>
        <w:pStyle w:val="Paragraphedeliste"/>
        <w:spacing w:line="360" w:lineRule="auto"/>
        <w:ind w:left="284"/>
        <w:rPr>
          <w:rFonts w:ascii="Calibri" w:hAnsi="Calibri"/>
          <w:b/>
        </w:rPr>
      </w:pPr>
      <w:r w:rsidRPr="0096312F">
        <w:rPr>
          <w:rFonts w:ascii="Calibri" w:hAnsi="Calibri"/>
          <w:b/>
        </w:rPr>
        <w:t xml:space="preserve">Ouvrir </w:t>
      </w:r>
      <w:r w:rsidR="00D53C7F" w:rsidRPr="0096312F">
        <w:rPr>
          <w:rFonts w:ascii="Calibri" w:hAnsi="Calibri"/>
          <w:b/>
        </w:rPr>
        <w:t>le fichier « </w:t>
      </w:r>
      <w:r w:rsidR="00D53C7F" w:rsidRPr="0096312F">
        <w:rPr>
          <w:rFonts w:ascii="Calibri" w:hAnsi="Calibri"/>
          <w:b/>
          <w:i/>
        </w:rPr>
        <w:t>Pont Aquitaine</w:t>
      </w:r>
      <w:r w:rsidR="00D53C7F" w:rsidRPr="0096312F">
        <w:rPr>
          <w:rFonts w:ascii="Calibri" w:hAnsi="Calibri"/>
          <w:b/>
        </w:rPr>
        <w:t>.</w:t>
      </w:r>
      <w:r w:rsidR="00D53C7F" w:rsidRPr="0096312F">
        <w:rPr>
          <w:rFonts w:ascii="Calibri" w:hAnsi="Calibri"/>
          <w:b/>
          <w:i/>
        </w:rPr>
        <w:t>ggb</w:t>
      </w:r>
      <w:r w:rsidR="00D53C7F" w:rsidRPr="0096312F">
        <w:rPr>
          <w:rFonts w:ascii="Calibri" w:hAnsi="Calibri"/>
          <w:b/>
        </w:rPr>
        <w:t> »</w:t>
      </w:r>
    </w:p>
    <w:tbl>
      <w:tblPr>
        <w:tblpPr w:leftFromText="141" w:rightFromText="141" w:vertAnchor="text" w:horzAnchor="margin" w:tblpXSpec="right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449"/>
        <w:gridCol w:w="449"/>
      </w:tblGrid>
      <w:tr w:rsidR="00DA4CE5" w:rsidRPr="00FB4264" w:rsidTr="0096312F">
        <w:tc>
          <w:tcPr>
            <w:tcW w:w="0" w:type="auto"/>
            <w:gridSpan w:val="3"/>
          </w:tcPr>
          <w:p w:rsidR="00DA4CE5" w:rsidRPr="00A95D81" w:rsidRDefault="00DA4CE5" w:rsidP="0096312F">
            <w:pPr>
              <w:jc w:val="center"/>
              <w:rPr>
                <w:rFonts w:ascii="Calibri" w:hAnsi="Calibri"/>
                <w:b/>
                <w:bCs/>
                <w:color w:val="8064A2" w:themeColor="accent4"/>
                <w:sz w:val="18"/>
                <w:szCs w:val="18"/>
                <w:lang w:eastAsia="fr-FR"/>
              </w:rPr>
            </w:pPr>
            <w:r w:rsidRPr="00A95D81">
              <w:rPr>
                <w:rFonts w:ascii="Calibri" w:hAnsi="Calibri"/>
                <w:b/>
                <w:bCs/>
                <w:color w:val="8064A2" w:themeColor="accent4"/>
                <w:sz w:val="18"/>
                <w:szCs w:val="18"/>
                <w:lang w:eastAsia="fr-FR"/>
              </w:rPr>
              <w:t>Réaliser TIC</w:t>
            </w:r>
          </w:p>
        </w:tc>
      </w:tr>
      <w:tr w:rsidR="00DA4CE5" w:rsidRPr="00FB4264" w:rsidTr="0096312F">
        <w:tc>
          <w:tcPr>
            <w:tcW w:w="449" w:type="dxa"/>
          </w:tcPr>
          <w:p w:rsidR="00DA4CE5" w:rsidRPr="006F00E9" w:rsidRDefault="00DA4CE5" w:rsidP="0096312F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49" w:type="dxa"/>
          </w:tcPr>
          <w:p w:rsidR="00DA4CE5" w:rsidRPr="006F00E9" w:rsidRDefault="00DA4CE5" w:rsidP="0096312F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49" w:type="dxa"/>
          </w:tcPr>
          <w:p w:rsidR="00DA4CE5" w:rsidRPr="006F00E9" w:rsidRDefault="00DA4CE5" w:rsidP="0096312F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DA4CE5" w:rsidRPr="00FB4264" w:rsidTr="0096312F">
        <w:tc>
          <w:tcPr>
            <w:tcW w:w="449" w:type="dxa"/>
          </w:tcPr>
          <w:p w:rsidR="00DA4CE5" w:rsidRPr="006F00E9" w:rsidRDefault="00DA4CE5" w:rsidP="0096312F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DA4CE5" w:rsidRPr="006F00E9" w:rsidRDefault="00DA4CE5" w:rsidP="0096312F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DA4CE5" w:rsidRPr="006F00E9" w:rsidRDefault="00DA4CE5" w:rsidP="0096312F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</w:tr>
    </w:tbl>
    <w:p w:rsidR="00A95D81" w:rsidRDefault="00A95D81" w:rsidP="00DA4CE5">
      <w:pPr>
        <w:pStyle w:val="Paragraphedeliste"/>
        <w:numPr>
          <w:ilvl w:val="0"/>
          <w:numId w:val="5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6312F">
        <w:rPr>
          <w:rFonts w:ascii="Calibri" w:hAnsi="Calibri"/>
        </w:rPr>
        <w:t>Cocher l’expression validée par le professeur puis f</w:t>
      </w:r>
      <w:r w:rsidR="00D53C7F" w:rsidRPr="00FF2CFA">
        <w:rPr>
          <w:rFonts w:ascii="Calibri" w:hAnsi="Calibri"/>
        </w:rPr>
        <w:t xml:space="preserve">aire varier les coefficients à l’aide des curseurs pour </w:t>
      </w:r>
      <w:r w:rsidR="00D53C7F" w:rsidRPr="00A95D81">
        <w:rPr>
          <w:rFonts w:ascii="Calibri" w:hAnsi="Calibri"/>
        </w:rPr>
        <w:t xml:space="preserve">déterminer l’expression de la fonction </w:t>
      </w:r>
      <w:r w:rsidR="00FF2CFA" w:rsidRPr="00A95D81">
        <w:rPr>
          <w:i/>
        </w:rPr>
        <w:t>f</w:t>
      </w:r>
      <w:r w:rsidR="00D53C7F" w:rsidRPr="00A95D81">
        <w:rPr>
          <w:rFonts w:ascii="Calibri" w:hAnsi="Calibri"/>
        </w:rPr>
        <w:t xml:space="preserve"> modélisant le câble suspendu.</w:t>
      </w:r>
    </w:p>
    <w:tbl>
      <w:tblPr>
        <w:tblpPr w:leftFromText="141" w:rightFromText="141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449"/>
        <w:gridCol w:w="449"/>
      </w:tblGrid>
      <w:tr w:rsidR="00DA4CE5" w:rsidRPr="00FB4264" w:rsidTr="00DA4CE5">
        <w:tc>
          <w:tcPr>
            <w:tcW w:w="0" w:type="auto"/>
            <w:gridSpan w:val="3"/>
          </w:tcPr>
          <w:p w:rsidR="00DA4CE5" w:rsidRPr="006F00E9" w:rsidRDefault="00DA4CE5" w:rsidP="00DA4CE5">
            <w:pPr>
              <w:jc w:val="center"/>
              <w:rPr>
                <w:rFonts w:ascii="Calibri" w:hAnsi="Calibri"/>
                <w:b/>
                <w:bCs/>
                <w:color w:val="E36C0A"/>
                <w:sz w:val="18"/>
                <w:szCs w:val="18"/>
                <w:lang w:eastAsia="fr-FR"/>
              </w:rPr>
            </w:pPr>
            <w:r w:rsidRPr="006F00E9">
              <w:rPr>
                <w:rFonts w:ascii="Calibri" w:hAnsi="Calibri"/>
                <w:b/>
                <w:bCs/>
                <w:color w:val="E36C0A"/>
                <w:sz w:val="18"/>
                <w:szCs w:val="18"/>
                <w:lang w:eastAsia="fr-FR"/>
              </w:rPr>
              <w:t>Communiquer</w:t>
            </w:r>
          </w:p>
        </w:tc>
      </w:tr>
      <w:tr w:rsidR="00DA4CE5" w:rsidRPr="00FB4264" w:rsidTr="00DA4CE5">
        <w:tc>
          <w:tcPr>
            <w:tcW w:w="449" w:type="dxa"/>
          </w:tcPr>
          <w:p w:rsidR="00DA4CE5" w:rsidRPr="006F00E9" w:rsidRDefault="00DA4CE5" w:rsidP="00DA4CE5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49" w:type="dxa"/>
          </w:tcPr>
          <w:p w:rsidR="00DA4CE5" w:rsidRPr="006F00E9" w:rsidRDefault="00DA4CE5" w:rsidP="00DA4CE5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49" w:type="dxa"/>
          </w:tcPr>
          <w:p w:rsidR="00DA4CE5" w:rsidRPr="006F00E9" w:rsidRDefault="00DA4CE5" w:rsidP="00DA4CE5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DA4CE5" w:rsidRPr="00FB4264" w:rsidTr="00DA4CE5">
        <w:tc>
          <w:tcPr>
            <w:tcW w:w="449" w:type="dxa"/>
          </w:tcPr>
          <w:p w:rsidR="00DA4CE5" w:rsidRPr="006F00E9" w:rsidRDefault="00DA4CE5" w:rsidP="00DA4CE5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DA4CE5" w:rsidRPr="006F00E9" w:rsidRDefault="00DA4CE5" w:rsidP="00DA4CE5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DA4CE5" w:rsidRPr="006F00E9" w:rsidRDefault="00DA4CE5" w:rsidP="00DA4CE5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</w:tr>
    </w:tbl>
    <w:p w:rsidR="006F00E9" w:rsidRPr="00DA4CE5" w:rsidRDefault="00FF2CFA" w:rsidP="00DA4CE5">
      <w:pPr>
        <w:pStyle w:val="Paragraphedeliste"/>
        <w:numPr>
          <w:ilvl w:val="0"/>
          <w:numId w:val="5"/>
        </w:numPr>
        <w:spacing w:line="360" w:lineRule="auto"/>
        <w:rPr>
          <w:rFonts w:ascii="Calibri" w:hAnsi="Calibri"/>
        </w:rPr>
      </w:pPr>
      <w:r w:rsidRPr="00DA4CE5">
        <w:rPr>
          <w:rFonts w:ascii="Calibri" w:hAnsi="Calibri"/>
        </w:rPr>
        <w:t xml:space="preserve">Donner  l’expression de la fonction </w:t>
      </w:r>
      <w:r w:rsidR="006F00E9" w:rsidRPr="00DA4CE5">
        <w:rPr>
          <w:i/>
        </w:rPr>
        <w:t>f</w:t>
      </w:r>
      <w:r w:rsidR="006F00E9" w:rsidRPr="00DA4CE5">
        <w:rPr>
          <w:rFonts w:ascii="Calibri" w:hAnsi="Calibri"/>
        </w:rPr>
        <w:t xml:space="preserve"> </w:t>
      </w:r>
      <w:r w:rsidRPr="00DA4CE5">
        <w:rPr>
          <w:rFonts w:ascii="Calibri" w:hAnsi="Calibri"/>
        </w:rPr>
        <w:t>trouvée</w:t>
      </w:r>
      <w:r w:rsidR="006F00E9" w:rsidRPr="00DA4CE5">
        <w:rPr>
          <w:rFonts w:ascii="Calibri" w:hAnsi="Calibri"/>
        </w:rPr>
        <w:t>.</w:t>
      </w:r>
    </w:p>
    <w:p w:rsidR="006F00E9" w:rsidRPr="006F00E9" w:rsidRDefault="006F00E9" w:rsidP="00DA4CE5">
      <w:pPr>
        <w:pStyle w:val="Paragraphedeliste"/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DA4CE5" w:rsidRDefault="00DA4CE5" w:rsidP="006F00E9">
      <w:pPr>
        <w:ind w:left="1418"/>
        <w:rPr>
          <w:rFonts w:ascii="Calibri" w:hAnsi="Calibri"/>
          <w:b/>
        </w:rPr>
      </w:pPr>
    </w:p>
    <w:p w:rsidR="0096312F" w:rsidRPr="00FF2CFA" w:rsidRDefault="0096312F" w:rsidP="0096312F">
      <w:pPr>
        <w:pStyle w:val="Paragraphedeliste"/>
        <w:ind w:left="1416"/>
        <w:rPr>
          <w:rFonts w:ascii="Calibri" w:hAnsi="Calibri"/>
          <w:b/>
        </w:rPr>
      </w:pPr>
      <w:r w:rsidRPr="00FF2CFA">
        <w:rPr>
          <w:rFonts w:ascii="Calibri" w:hAnsi="Calibri"/>
          <w:b/>
        </w:rPr>
        <w:t xml:space="preserve">Appel n°2 : faire vérifier </w:t>
      </w:r>
      <w:r>
        <w:rPr>
          <w:rFonts w:ascii="Calibri" w:hAnsi="Calibri"/>
          <w:b/>
        </w:rPr>
        <w:t xml:space="preserve">l’expression de la fonction </w:t>
      </w:r>
      <w:r w:rsidRPr="0096312F">
        <w:rPr>
          <w:b/>
          <w:i/>
        </w:rPr>
        <w:t>f</w:t>
      </w:r>
      <w:r w:rsidRPr="0096312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trouvée</w:t>
      </w:r>
    </w:p>
    <w:p w:rsidR="00DA4CE5" w:rsidRDefault="00DA4CE5" w:rsidP="006F00E9">
      <w:pPr>
        <w:ind w:left="1418"/>
        <w:rPr>
          <w:rFonts w:ascii="Calibri" w:hAnsi="Calibri"/>
          <w:b/>
        </w:rPr>
      </w:pPr>
    </w:p>
    <w:p w:rsidR="00D53C7F" w:rsidRPr="00FF2CFA" w:rsidRDefault="00D53C7F" w:rsidP="00FF2CFA">
      <w:pPr>
        <w:rPr>
          <w:rFonts w:ascii="Calibri" w:hAnsi="Calibri"/>
        </w:rPr>
      </w:pPr>
    </w:p>
    <w:p w:rsidR="00D53C7F" w:rsidRDefault="0096312F" w:rsidP="00EC119C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b/>
        </w:rPr>
      </w:pPr>
      <w:r>
        <w:rPr>
          <w:rFonts w:ascii="Calibri" w:hAnsi="Calibri"/>
          <w:b/>
        </w:rPr>
        <w:t>Exploitation</w:t>
      </w:r>
    </w:p>
    <w:p w:rsidR="00975B4F" w:rsidRDefault="00975B4F" w:rsidP="00A94C3B">
      <w:pPr>
        <w:pStyle w:val="Paragraphedeliste"/>
        <w:numPr>
          <w:ilvl w:val="0"/>
          <w:numId w:val="7"/>
        </w:numPr>
        <w:spacing w:line="360" w:lineRule="auto"/>
        <w:ind w:left="567" w:hanging="283"/>
        <w:rPr>
          <w:rFonts w:ascii="Calibri" w:hAnsi="Calibri"/>
        </w:rPr>
      </w:pPr>
      <w:r>
        <w:rPr>
          <w:rFonts w:ascii="Calibri" w:hAnsi="Calibri"/>
        </w:rPr>
        <w:t>Un ingénieur propose un placement de la sonde à 20 m du point A</w:t>
      </w:r>
      <w:r w:rsidR="006F3740">
        <w:rPr>
          <w:rFonts w:ascii="Calibri" w:hAnsi="Calibri"/>
        </w:rPr>
        <w:t>.</w:t>
      </w:r>
    </w:p>
    <w:p w:rsidR="006F3740" w:rsidRDefault="006F3740" w:rsidP="00A94C3B">
      <w:pPr>
        <w:pStyle w:val="Paragraphedeliste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</w:rPr>
        <w:t>Montrer, à l’aide des fonctionnalités du logiciel, que cette proposition ne respecte pas</w:t>
      </w:r>
    </w:p>
    <w:tbl>
      <w:tblPr>
        <w:tblpPr w:leftFromText="141" w:rightFromText="141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"/>
        <w:gridCol w:w="334"/>
        <w:gridCol w:w="334"/>
      </w:tblGrid>
      <w:tr w:rsidR="00A94C3B" w:rsidRPr="00FB4264" w:rsidTr="00A94C3B">
        <w:tc>
          <w:tcPr>
            <w:tcW w:w="0" w:type="auto"/>
            <w:gridSpan w:val="3"/>
          </w:tcPr>
          <w:p w:rsidR="00A94C3B" w:rsidRPr="006F00E9" w:rsidRDefault="00A94C3B" w:rsidP="00A94C3B">
            <w:pPr>
              <w:jc w:val="center"/>
              <w:rPr>
                <w:rFonts w:ascii="Calibri" w:hAnsi="Calibri"/>
                <w:b/>
                <w:bCs/>
                <w:color w:val="943634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bCs/>
                <w:color w:val="943634"/>
                <w:sz w:val="18"/>
                <w:szCs w:val="18"/>
                <w:lang w:eastAsia="fr-FR"/>
              </w:rPr>
              <w:t>Valider Tic</w:t>
            </w:r>
          </w:p>
        </w:tc>
      </w:tr>
      <w:tr w:rsidR="00A94C3B" w:rsidRPr="006F00E9" w:rsidTr="00A94C3B">
        <w:tc>
          <w:tcPr>
            <w:tcW w:w="334" w:type="dxa"/>
          </w:tcPr>
          <w:p w:rsidR="00A94C3B" w:rsidRPr="006F00E9" w:rsidRDefault="00A94C3B" w:rsidP="00A94C3B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34" w:type="dxa"/>
          </w:tcPr>
          <w:p w:rsidR="00A94C3B" w:rsidRPr="006F00E9" w:rsidRDefault="00A94C3B" w:rsidP="00A94C3B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34" w:type="dxa"/>
          </w:tcPr>
          <w:p w:rsidR="00A94C3B" w:rsidRPr="006F00E9" w:rsidRDefault="00A94C3B" w:rsidP="00A94C3B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A94C3B" w:rsidRPr="006F00E9" w:rsidTr="00A94C3B">
        <w:tc>
          <w:tcPr>
            <w:tcW w:w="334" w:type="dxa"/>
          </w:tcPr>
          <w:p w:rsidR="00A94C3B" w:rsidRPr="006F00E9" w:rsidRDefault="00A94C3B" w:rsidP="00A94C3B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334" w:type="dxa"/>
          </w:tcPr>
          <w:p w:rsidR="00A94C3B" w:rsidRPr="006F00E9" w:rsidRDefault="00A94C3B" w:rsidP="00A94C3B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334" w:type="dxa"/>
          </w:tcPr>
          <w:p w:rsidR="00A94C3B" w:rsidRPr="006F00E9" w:rsidRDefault="00A94C3B" w:rsidP="00A94C3B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</w:tr>
    </w:tbl>
    <w:p w:rsidR="006F3740" w:rsidRDefault="006F3740" w:rsidP="00A94C3B">
      <w:pPr>
        <w:pStyle w:val="Paragraphedeliste"/>
        <w:spacing w:line="360" w:lineRule="auto"/>
        <w:ind w:left="567"/>
        <w:rPr>
          <w:rFonts w:ascii="Calibri" w:hAnsi="Calibri"/>
        </w:rPr>
      </w:pPr>
      <w:proofErr w:type="gramStart"/>
      <w:r>
        <w:rPr>
          <w:rFonts w:ascii="Calibri" w:hAnsi="Calibri"/>
        </w:rPr>
        <w:t>les</w:t>
      </w:r>
      <w:proofErr w:type="gramEnd"/>
      <w:r>
        <w:rPr>
          <w:rFonts w:ascii="Calibri" w:hAnsi="Calibri"/>
        </w:rPr>
        <w:t xml:space="preserve"> raisons de sécurité.</w:t>
      </w:r>
    </w:p>
    <w:p w:rsidR="006F3740" w:rsidRDefault="006F3740" w:rsidP="00A94C3B">
      <w:pPr>
        <w:pStyle w:val="Paragraphedeliste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A94C3B" w:rsidRPr="00A94C3B" w:rsidRDefault="006F3740" w:rsidP="00A94C3B">
      <w:pPr>
        <w:pStyle w:val="Paragraphedeliste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DB585E" w:rsidRDefault="00DB585E" w:rsidP="00A94C3B">
      <w:pPr>
        <w:pStyle w:val="Paragraphedeliste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Montrer que l’équation </w:t>
      </w:r>
      <w:r w:rsidRPr="00DA4CE5">
        <w:rPr>
          <w:i/>
        </w:rPr>
        <w:t>f</w:t>
      </w:r>
      <w:r w:rsidRPr="009A7FDA">
        <w:rPr>
          <w:rFonts w:asciiTheme="minorHAnsi" w:hAnsiTheme="minorHAnsi"/>
        </w:rPr>
        <w:t>(</w:t>
      </w:r>
      <w:r w:rsidRPr="00A94C3B">
        <w:rPr>
          <w:rFonts w:asciiTheme="minorHAnsi" w:hAnsiTheme="minorHAnsi"/>
          <w:i/>
        </w:rPr>
        <w:t>x</w:t>
      </w:r>
      <w:r w:rsidRPr="009A7FDA">
        <w:rPr>
          <w:rFonts w:asciiTheme="minorHAnsi" w:hAnsiTheme="minorHAnsi"/>
        </w:rPr>
        <w:t>) = 45</w:t>
      </w:r>
      <w:r>
        <w:rPr>
          <w:rFonts w:asciiTheme="minorHAnsi" w:hAnsiTheme="minorHAnsi"/>
        </w:rPr>
        <w:t xml:space="preserve"> peut s’écrire : 0,0011</w:t>
      </w:r>
      <w:r w:rsidRPr="00DB585E"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>² - 0,42</w:t>
      </w:r>
      <w:r w:rsidRPr="00DB585E"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 + 5 = 0</w:t>
      </w:r>
    </w:p>
    <w:tbl>
      <w:tblPr>
        <w:tblpPr w:leftFromText="141" w:rightFromText="141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"/>
        <w:gridCol w:w="334"/>
        <w:gridCol w:w="334"/>
      </w:tblGrid>
      <w:tr w:rsidR="00DB585E" w:rsidRPr="00FB4264" w:rsidTr="007B239F">
        <w:tc>
          <w:tcPr>
            <w:tcW w:w="0" w:type="auto"/>
            <w:gridSpan w:val="3"/>
          </w:tcPr>
          <w:p w:rsidR="00DB585E" w:rsidRPr="006F00E9" w:rsidRDefault="00DB585E" w:rsidP="007B239F">
            <w:pPr>
              <w:jc w:val="center"/>
              <w:rPr>
                <w:rFonts w:ascii="Calibri" w:hAnsi="Calibri"/>
                <w:b/>
                <w:bCs/>
                <w:color w:val="943634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bCs/>
                <w:color w:val="943634"/>
                <w:sz w:val="18"/>
                <w:szCs w:val="18"/>
                <w:lang w:eastAsia="fr-FR"/>
              </w:rPr>
              <w:t xml:space="preserve">Valider </w:t>
            </w:r>
          </w:p>
        </w:tc>
      </w:tr>
      <w:tr w:rsidR="00DB585E" w:rsidRPr="006F00E9" w:rsidTr="007B239F">
        <w:tc>
          <w:tcPr>
            <w:tcW w:w="334" w:type="dxa"/>
          </w:tcPr>
          <w:p w:rsidR="00DB585E" w:rsidRPr="006F00E9" w:rsidRDefault="00DB585E" w:rsidP="007B239F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34" w:type="dxa"/>
          </w:tcPr>
          <w:p w:rsidR="00DB585E" w:rsidRPr="006F00E9" w:rsidRDefault="00DB585E" w:rsidP="007B239F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34" w:type="dxa"/>
          </w:tcPr>
          <w:p w:rsidR="00DB585E" w:rsidRPr="006F00E9" w:rsidRDefault="00DB585E" w:rsidP="007B239F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DB585E" w:rsidRPr="006F00E9" w:rsidTr="007B239F">
        <w:tc>
          <w:tcPr>
            <w:tcW w:w="334" w:type="dxa"/>
          </w:tcPr>
          <w:p w:rsidR="00DB585E" w:rsidRPr="006F00E9" w:rsidRDefault="00DB585E" w:rsidP="007B239F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334" w:type="dxa"/>
          </w:tcPr>
          <w:p w:rsidR="00DB585E" w:rsidRPr="006F00E9" w:rsidRDefault="00DB585E" w:rsidP="007B239F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334" w:type="dxa"/>
          </w:tcPr>
          <w:p w:rsidR="00DB585E" w:rsidRPr="006F00E9" w:rsidRDefault="00DB585E" w:rsidP="007B239F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</w:tr>
    </w:tbl>
    <w:p w:rsidR="00DB585E" w:rsidRDefault="00DB585E" w:rsidP="00DB585E">
      <w:pPr>
        <w:spacing w:line="36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DB585E" w:rsidRPr="00DB585E" w:rsidRDefault="00DB585E" w:rsidP="00DB585E">
      <w:pPr>
        <w:spacing w:line="36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B60B47" w:rsidRDefault="00B60B47" w:rsidP="00B60B47">
      <w:pPr>
        <w:pStyle w:val="Paragraphedeliste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00027" w:rsidRPr="00B60B47">
        <w:rPr>
          <w:rFonts w:asciiTheme="minorHAnsi" w:hAnsiTheme="minorHAnsi"/>
        </w:rPr>
        <w:t xml:space="preserve">ésoudre algébriquement </w:t>
      </w:r>
      <w:r w:rsidR="00A94C3B" w:rsidRPr="00B60B47">
        <w:rPr>
          <w:rFonts w:asciiTheme="minorHAnsi" w:hAnsiTheme="minorHAnsi"/>
        </w:rPr>
        <w:t>l’équation</w:t>
      </w:r>
      <w:r w:rsidR="00DB585E" w:rsidRPr="00B60B47">
        <w:rPr>
          <w:rFonts w:asciiTheme="minorHAnsi" w:hAnsiTheme="minorHAnsi"/>
        </w:rPr>
        <w:t> :</w:t>
      </w:r>
      <w:r w:rsidR="00A94C3B" w:rsidRPr="00B60B47">
        <w:rPr>
          <w:rFonts w:asciiTheme="minorHAnsi" w:hAnsiTheme="minorHAnsi"/>
        </w:rPr>
        <w:t xml:space="preserve"> </w:t>
      </w:r>
      <w:r w:rsidR="00DB585E" w:rsidRPr="00B60B47">
        <w:rPr>
          <w:rFonts w:asciiTheme="minorHAnsi" w:hAnsiTheme="minorHAnsi"/>
        </w:rPr>
        <w:t>0,0011</w:t>
      </w:r>
      <w:r w:rsidR="00DB585E" w:rsidRPr="00B60B47">
        <w:rPr>
          <w:rFonts w:asciiTheme="minorHAnsi" w:hAnsiTheme="minorHAnsi"/>
          <w:i/>
        </w:rPr>
        <w:t>x</w:t>
      </w:r>
      <w:r w:rsidR="00DB585E" w:rsidRPr="00B60B47">
        <w:rPr>
          <w:rFonts w:asciiTheme="minorHAnsi" w:hAnsiTheme="minorHAnsi"/>
        </w:rPr>
        <w:t>² - 0,42</w:t>
      </w:r>
      <w:r w:rsidR="00DB585E" w:rsidRPr="00B60B47">
        <w:rPr>
          <w:rFonts w:asciiTheme="minorHAnsi" w:hAnsiTheme="minorHAnsi"/>
          <w:i/>
        </w:rPr>
        <w:t>x</w:t>
      </w:r>
      <w:r w:rsidR="00DB585E" w:rsidRPr="00B60B47">
        <w:rPr>
          <w:rFonts w:asciiTheme="minorHAnsi" w:hAnsiTheme="minorHAnsi"/>
        </w:rPr>
        <w:t xml:space="preserve"> + 5 = 0</w:t>
      </w:r>
      <w:r w:rsidRPr="00B60B47">
        <w:rPr>
          <w:rFonts w:asciiTheme="minorHAnsi" w:hAnsiTheme="minorHAnsi"/>
        </w:rPr>
        <w:t>.</w:t>
      </w:r>
    </w:p>
    <w:p w:rsidR="00AC6C11" w:rsidRPr="00B60B47" w:rsidRDefault="00AC6C11" w:rsidP="00AC6C11">
      <w:pPr>
        <w:pStyle w:val="Paragraphedeliste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>Arrondir à 0,1.</w:t>
      </w:r>
    </w:p>
    <w:tbl>
      <w:tblPr>
        <w:tblpPr w:leftFromText="141" w:rightFromText="141" w:vertAnchor="text" w:horzAnchor="margin" w:tblpXSpec="right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449"/>
        <w:gridCol w:w="449"/>
      </w:tblGrid>
      <w:tr w:rsidR="00A94C3B" w:rsidRPr="00FB4264" w:rsidTr="00A94C3B">
        <w:tc>
          <w:tcPr>
            <w:tcW w:w="0" w:type="auto"/>
            <w:gridSpan w:val="3"/>
          </w:tcPr>
          <w:p w:rsidR="00A94C3B" w:rsidRPr="00A95D81" w:rsidRDefault="00A94C3B" w:rsidP="00A94C3B">
            <w:pPr>
              <w:jc w:val="center"/>
              <w:rPr>
                <w:rFonts w:ascii="Calibri" w:hAnsi="Calibri"/>
                <w:b/>
                <w:bCs/>
                <w:color w:val="8064A2" w:themeColor="accent4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bCs/>
                <w:color w:val="8064A2" w:themeColor="accent4"/>
                <w:sz w:val="18"/>
                <w:szCs w:val="18"/>
                <w:lang w:eastAsia="fr-FR"/>
              </w:rPr>
              <w:t xml:space="preserve">Réaliser </w:t>
            </w:r>
          </w:p>
        </w:tc>
      </w:tr>
      <w:tr w:rsidR="00A94C3B" w:rsidRPr="00FB4264" w:rsidTr="00A94C3B">
        <w:tc>
          <w:tcPr>
            <w:tcW w:w="449" w:type="dxa"/>
          </w:tcPr>
          <w:p w:rsidR="00A94C3B" w:rsidRPr="006F00E9" w:rsidRDefault="00A94C3B" w:rsidP="00A94C3B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49" w:type="dxa"/>
          </w:tcPr>
          <w:p w:rsidR="00A94C3B" w:rsidRPr="006F00E9" w:rsidRDefault="00A94C3B" w:rsidP="00A94C3B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49" w:type="dxa"/>
          </w:tcPr>
          <w:p w:rsidR="00A94C3B" w:rsidRPr="006F00E9" w:rsidRDefault="00A94C3B" w:rsidP="00A94C3B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A94C3B" w:rsidRPr="00FB4264" w:rsidTr="00A94C3B">
        <w:tc>
          <w:tcPr>
            <w:tcW w:w="449" w:type="dxa"/>
          </w:tcPr>
          <w:p w:rsidR="00A94C3B" w:rsidRPr="006F00E9" w:rsidRDefault="00A94C3B" w:rsidP="00A94C3B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A94C3B" w:rsidRPr="006F00E9" w:rsidRDefault="00A94C3B" w:rsidP="00A94C3B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A94C3B" w:rsidRPr="006F00E9" w:rsidRDefault="00A94C3B" w:rsidP="00A94C3B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</w:tr>
    </w:tbl>
    <w:p w:rsidR="009A7FDA" w:rsidRDefault="009A7FDA" w:rsidP="00A94C3B">
      <w:pPr>
        <w:pStyle w:val="Paragraphedeliste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 w:rsidR="00A94C3B">
        <w:rPr>
          <w:rFonts w:ascii="Calibri" w:hAnsi="Calibri"/>
        </w:rPr>
        <w:t>……………………………………………………………………………….</w:t>
      </w:r>
    </w:p>
    <w:p w:rsidR="009A7FDA" w:rsidRPr="00A94C3B" w:rsidRDefault="009A7FDA" w:rsidP="00A94C3B">
      <w:pPr>
        <w:pStyle w:val="Paragraphedeliste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  <w:r w:rsidR="00A94C3B">
        <w:rPr>
          <w:rFonts w:ascii="Calibri" w:hAnsi="Calibri"/>
        </w:rPr>
        <w:t>……………………………………………………………………………….</w:t>
      </w:r>
    </w:p>
    <w:p w:rsidR="009A7FDA" w:rsidRDefault="009A7FDA" w:rsidP="00A94C3B">
      <w:pPr>
        <w:pStyle w:val="Paragraphedeliste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right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449"/>
        <w:gridCol w:w="449"/>
      </w:tblGrid>
      <w:tr w:rsidR="00EF2F98" w:rsidRPr="00FB4264" w:rsidTr="00EF2F98">
        <w:tc>
          <w:tcPr>
            <w:tcW w:w="0" w:type="auto"/>
            <w:gridSpan w:val="3"/>
          </w:tcPr>
          <w:p w:rsidR="00EF2F98" w:rsidRPr="006F00E9" w:rsidRDefault="00EF2F98" w:rsidP="00EF2F98">
            <w:pPr>
              <w:jc w:val="center"/>
              <w:rPr>
                <w:rFonts w:ascii="Calibri" w:hAnsi="Calibri"/>
                <w:b/>
                <w:bCs/>
                <w:color w:val="E36C0A"/>
                <w:sz w:val="18"/>
                <w:szCs w:val="18"/>
                <w:lang w:eastAsia="fr-FR"/>
              </w:rPr>
            </w:pPr>
            <w:r w:rsidRPr="006F00E9">
              <w:rPr>
                <w:rFonts w:ascii="Calibri" w:hAnsi="Calibri"/>
                <w:b/>
                <w:bCs/>
                <w:color w:val="E36C0A"/>
                <w:sz w:val="18"/>
                <w:szCs w:val="18"/>
                <w:lang w:eastAsia="fr-FR"/>
              </w:rPr>
              <w:t>Communiquer</w:t>
            </w:r>
          </w:p>
        </w:tc>
      </w:tr>
      <w:tr w:rsidR="00EF2F98" w:rsidRPr="00FB4264" w:rsidTr="00EF2F98">
        <w:tc>
          <w:tcPr>
            <w:tcW w:w="449" w:type="dxa"/>
          </w:tcPr>
          <w:p w:rsidR="00EF2F98" w:rsidRPr="006F00E9" w:rsidRDefault="00EF2F98" w:rsidP="00EF2F98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49" w:type="dxa"/>
          </w:tcPr>
          <w:p w:rsidR="00EF2F98" w:rsidRPr="006F00E9" w:rsidRDefault="00EF2F98" w:rsidP="00EF2F98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49" w:type="dxa"/>
          </w:tcPr>
          <w:p w:rsidR="00EF2F98" w:rsidRPr="006F00E9" w:rsidRDefault="00EF2F98" w:rsidP="00EF2F98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EF2F98" w:rsidRPr="00FB4264" w:rsidTr="00EF2F98">
        <w:tc>
          <w:tcPr>
            <w:tcW w:w="449" w:type="dxa"/>
          </w:tcPr>
          <w:p w:rsidR="00EF2F98" w:rsidRPr="006F00E9" w:rsidRDefault="00EF2F98" w:rsidP="00EF2F98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EF2F98" w:rsidRPr="006F00E9" w:rsidRDefault="00EF2F98" w:rsidP="00EF2F98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EF2F98" w:rsidRPr="006F00E9" w:rsidRDefault="00EF2F98" w:rsidP="00EF2F98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</w:tr>
    </w:tbl>
    <w:p w:rsidR="009A7FDA" w:rsidRDefault="009A7FDA" w:rsidP="00A94C3B">
      <w:pPr>
        <w:pStyle w:val="Paragraphedeliste"/>
        <w:spacing w:line="360" w:lineRule="auto"/>
        <w:ind w:left="567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9A7FDA" w:rsidRPr="00EF2F98" w:rsidRDefault="00A94C3B" w:rsidP="00EF2F98">
      <w:pPr>
        <w:pStyle w:val="Paragraphedeliste"/>
        <w:spacing w:line="36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AD3335" w:rsidRPr="009A7FDA" w:rsidRDefault="00AD3335" w:rsidP="00A94C3B">
      <w:pPr>
        <w:pStyle w:val="Paragraphedeliste"/>
        <w:spacing w:line="36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</w:p>
    <w:p w:rsidR="00D53C7F" w:rsidRPr="009A7FDA" w:rsidRDefault="00A94C3B" w:rsidP="00A94C3B">
      <w:pPr>
        <w:pStyle w:val="Paragraphedeliste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Vérifier, à l’aide du logiciel, le résultat précédent.</w:t>
      </w:r>
    </w:p>
    <w:tbl>
      <w:tblPr>
        <w:tblpPr w:leftFromText="141" w:rightFromText="141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"/>
        <w:gridCol w:w="334"/>
        <w:gridCol w:w="334"/>
      </w:tblGrid>
      <w:tr w:rsidR="00A94C3B" w:rsidRPr="00FB4264" w:rsidTr="00A94C3B">
        <w:tc>
          <w:tcPr>
            <w:tcW w:w="0" w:type="auto"/>
            <w:gridSpan w:val="3"/>
          </w:tcPr>
          <w:p w:rsidR="00A94C3B" w:rsidRPr="006F00E9" w:rsidRDefault="00A94C3B" w:rsidP="00A94C3B">
            <w:pPr>
              <w:jc w:val="center"/>
              <w:rPr>
                <w:rFonts w:ascii="Calibri" w:hAnsi="Calibri"/>
                <w:b/>
                <w:bCs/>
                <w:color w:val="943634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b/>
                <w:bCs/>
                <w:color w:val="943634"/>
                <w:sz w:val="18"/>
                <w:szCs w:val="18"/>
                <w:lang w:eastAsia="fr-FR"/>
              </w:rPr>
              <w:t>Valider Tic</w:t>
            </w:r>
          </w:p>
        </w:tc>
      </w:tr>
      <w:tr w:rsidR="00A94C3B" w:rsidRPr="006F00E9" w:rsidTr="00A94C3B">
        <w:tc>
          <w:tcPr>
            <w:tcW w:w="334" w:type="dxa"/>
          </w:tcPr>
          <w:p w:rsidR="00A94C3B" w:rsidRPr="006F00E9" w:rsidRDefault="00A94C3B" w:rsidP="00A94C3B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34" w:type="dxa"/>
          </w:tcPr>
          <w:p w:rsidR="00A94C3B" w:rsidRPr="006F00E9" w:rsidRDefault="00A94C3B" w:rsidP="00A94C3B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34" w:type="dxa"/>
          </w:tcPr>
          <w:p w:rsidR="00A94C3B" w:rsidRPr="006F00E9" w:rsidRDefault="00A94C3B" w:rsidP="00A94C3B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A94C3B" w:rsidRPr="006F00E9" w:rsidTr="00A94C3B">
        <w:tc>
          <w:tcPr>
            <w:tcW w:w="334" w:type="dxa"/>
          </w:tcPr>
          <w:p w:rsidR="00A94C3B" w:rsidRPr="006F00E9" w:rsidRDefault="00A94C3B" w:rsidP="00A94C3B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334" w:type="dxa"/>
          </w:tcPr>
          <w:p w:rsidR="00A94C3B" w:rsidRPr="006F00E9" w:rsidRDefault="00A94C3B" w:rsidP="00A94C3B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334" w:type="dxa"/>
          </w:tcPr>
          <w:p w:rsidR="00A94C3B" w:rsidRPr="006F00E9" w:rsidRDefault="00A94C3B" w:rsidP="00A94C3B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</w:tr>
    </w:tbl>
    <w:p w:rsidR="009A7FDA" w:rsidRPr="00A94C3B" w:rsidRDefault="009A7FDA" w:rsidP="00A94C3B">
      <w:pPr>
        <w:pStyle w:val="Paragraphedeliste"/>
        <w:spacing w:line="360" w:lineRule="auto"/>
        <w:ind w:left="50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9A7FDA" w:rsidRDefault="009A7FDA" w:rsidP="00A94C3B">
      <w:pPr>
        <w:pStyle w:val="Paragraphedeliste"/>
        <w:spacing w:line="360" w:lineRule="auto"/>
        <w:ind w:left="50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……………………………………………………………………………………………………………………………………..</w:t>
      </w:r>
    </w:p>
    <w:p w:rsidR="006F00E9" w:rsidRPr="00A94C3B" w:rsidRDefault="00D53C7F" w:rsidP="00A94C3B">
      <w:pPr>
        <w:pStyle w:val="Paragraphedeliste"/>
        <w:numPr>
          <w:ilvl w:val="0"/>
          <w:numId w:val="7"/>
        </w:numPr>
        <w:spacing w:line="360" w:lineRule="auto"/>
      </w:pPr>
      <w:r w:rsidRPr="00A94C3B">
        <w:rPr>
          <w:rFonts w:ascii="Calibri" w:hAnsi="Calibri"/>
        </w:rPr>
        <w:t>Répondre à la problématique</w:t>
      </w:r>
      <w:r w:rsidR="006F00E9" w:rsidRPr="00A94C3B">
        <w:rPr>
          <w:rFonts w:ascii="Calibri" w:hAnsi="Calibri"/>
        </w:rPr>
        <w:t> :</w:t>
      </w:r>
    </w:p>
    <w:p w:rsidR="006F00E9" w:rsidRPr="00E30C27" w:rsidRDefault="00700027" w:rsidP="00E30C27">
      <w:pPr>
        <w:pStyle w:val="Paragraphedeliste"/>
        <w:spacing w:line="360" w:lineRule="auto"/>
        <w:ind w:left="1080"/>
        <w:rPr>
          <w:rFonts w:ascii="Calibri" w:hAnsi="Calibri"/>
          <w:b/>
          <w:color w:val="9BBB59" w:themeColor="accent3"/>
        </w:rPr>
      </w:pPr>
      <w:r>
        <w:rPr>
          <w:rFonts w:ascii="Calibri" w:hAnsi="Calibri"/>
          <w:b/>
          <w:i/>
        </w:rPr>
        <w:t>Quelles sont les positions possibles pour</w:t>
      </w:r>
      <w:r w:rsidR="006F00E9" w:rsidRPr="006F00E9">
        <w:rPr>
          <w:rFonts w:ascii="Calibri" w:hAnsi="Calibri"/>
          <w:b/>
          <w:i/>
        </w:rPr>
        <w:t xml:space="preserve"> la sonde de température</w:t>
      </w:r>
      <w:r w:rsidR="006F00E9" w:rsidRPr="006F00E9">
        <w:rPr>
          <w:rFonts w:ascii="Calibri" w:hAnsi="Calibri"/>
          <w:b/>
          <w:color w:val="9BBB59" w:themeColor="accent3"/>
        </w:rPr>
        <w:t> </w:t>
      </w:r>
      <w:r w:rsidR="006F00E9" w:rsidRPr="006F00E9">
        <w:rPr>
          <w:rFonts w:ascii="Calibri" w:hAnsi="Calibri"/>
          <w:b/>
        </w:rPr>
        <w:t>?</w:t>
      </w:r>
    </w:p>
    <w:tbl>
      <w:tblPr>
        <w:tblpPr w:leftFromText="141" w:rightFromText="141" w:vertAnchor="text" w:horzAnchor="margin" w:tblpXSpec="right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449"/>
        <w:gridCol w:w="449"/>
      </w:tblGrid>
      <w:tr w:rsidR="00700027" w:rsidRPr="00FB4264" w:rsidTr="00700027">
        <w:tc>
          <w:tcPr>
            <w:tcW w:w="0" w:type="auto"/>
            <w:gridSpan w:val="3"/>
          </w:tcPr>
          <w:p w:rsidR="00700027" w:rsidRPr="006F00E9" w:rsidRDefault="00700027" w:rsidP="00700027">
            <w:pPr>
              <w:jc w:val="center"/>
              <w:rPr>
                <w:rFonts w:ascii="Calibri" w:hAnsi="Calibri"/>
                <w:b/>
                <w:bCs/>
                <w:color w:val="E36C0A"/>
                <w:sz w:val="18"/>
                <w:szCs w:val="18"/>
                <w:lang w:eastAsia="fr-FR"/>
              </w:rPr>
            </w:pPr>
            <w:r w:rsidRPr="006F00E9">
              <w:rPr>
                <w:rFonts w:ascii="Calibri" w:hAnsi="Calibri"/>
                <w:b/>
                <w:bCs/>
                <w:color w:val="E36C0A"/>
                <w:sz w:val="18"/>
                <w:szCs w:val="18"/>
                <w:lang w:eastAsia="fr-FR"/>
              </w:rPr>
              <w:t>Communiquer</w:t>
            </w:r>
          </w:p>
        </w:tc>
      </w:tr>
      <w:tr w:rsidR="00700027" w:rsidRPr="00FB4264" w:rsidTr="00700027">
        <w:tc>
          <w:tcPr>
            <w:tcW w:w="449" w:type="dxa"/>
          </w:tcPr>
          <w:p w:rsidR="00700027" w:rsidRPr="006F00E9" w:rsidRDefault="00700027" w:rsidP="00700027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449" w:type="dxa"/>
          </w:tcPr>
          <w:p w:rsidR="00700027" w:rsidRPr="006F00E9" w:rsidRDefault="00700027" w:rsidP="00700027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49" w:type="dxa"/>
          </w:tcPr>
          <w:p w:rsidR="00700027" w:rsidRPr="006F00E9" w:rsidRDefault="00700027" w:rsidP="00700027">
            <w:pPr>
              <w:jc w:val="center"/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</w:pPr>
            <w:r w:rsidRPr="006F00E9">
              <w:rPr>
                <w:rFonts w:ascii="Calibri" w:hAnsi="Calibri" w:cs="Cambria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700027" w:rsidRPr="00FB4264" w:rsidTr="00700027">
        <w:tc>
          <w:tcPr>
            <w:tcW w:w="449" w:type="dxa"/>
          </w:tcPr>
          <w:p w:rsidR="00700027" w:rsidRPr="006F00E9" w:rsidRDefault="00700027" w:rsidP="00700027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700027" w:rsidRPr="006F00E9" w:rsidRDefault="00700027" w:rsidP="00700027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  <w:tc>
          <w:tcPr>
            <w:tcW w:w="449" w:type="dxa"/>
          </w:tcPr>
          <w:p w:rsidR="00700027" w:rsidRPr="006F00E9" w:rsidRDefault="00700027" w:rsidP="00700027">
            <w:pPr>
              <w:rPr>
                <w:rFonts w:ascii="Calibri" w:hAnsi="Calibri" w:cs="Arial Narrow"/>
                <w:sz w:val="16"/>
                <w:szCs w:val="16"/>
                <w:lang w:eastAsia="fr-FR"/>
              </w:rPr>
            </w:pPr>
          </w:p>
        </w:tc>
      </w:tr>
    </w:tbl>
    <w:p w:rsidR="006F00E9" w:rsidRPr="006F00E9" w:rsidRDefault="00D53C7F" w:rsidP="006F00E9">
      <w:pPr>
        <w:pStyle w:val="Paragraphedeliste"/>
        <w:spacing w:line="360" w:lineRule="auto"/>
        <w:ind w:left="567"/>
        <w:rPr>
          <w:rFonts w:ascii="Calibri" w:hAnsi="Calibri"/>
        </w:rPr>
      </w:pPr>
      <w:r w:rsidRPr="00FF2CFA">
        <w:rPr>
          <w:rFonts w:ascii="Calibri" w:hAnsi="Calibri"/>
        </w:rPr>
        <w:t xml:space="preserve"> ……………………………………………………………………………………………………………………………………</w:t>
      </w:r>
    </w:p>
    <w:p w:rsidR="006F00E9" w:rsidRDefault="00D53C7F" w:rsidP="00D53C7F">
      <w:pPr>
        <w:pStyle w:val="Paragraphedeliste"/>
        <w:spacing w:line="360" w:lineRule="auto"/>
        <w:ind w:left="567"/>
        <w:rPr>
          <w:rFonts w:ascii="Calibri" w:hAnsi="Calibri"/>
        </w:rPr>
      </w:pPr>
      <w:r w:rsidRPr="00FF2CFA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:rsidR="006757B6" w:rsidRPr="00E30C27" w:rsidRDefault="00D53C7F" w:rsidP="00E30C27">
      <w:pPr>
        <w:pStyle w:val="Paragraphedeliste"/>
        <w:spacing w:line="360" w:lineRule="auto"/>
        <w:ind w:left="567"/>
        <w:rPr>
          <w:rFonts w:ascii="Calibri" w:hAnsi="Calibri"/>
        </w:rPr>
      </w:pPr>
      <w:r w:rsidRPr="00FF2CFA"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sectPr w:rsidR="006757B6" w:rsidRPr="00E30C27" w:rsidSect="00D53C7F">
      <w:pgSz w:w="11906" w:h="16838"/>
      <w:pgMar w:top="567" w:right="737" w:bottom="56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743"/>
    <w:multiLevelType w:val="hybridMultilevel"/>
    <w:tmpl w:val="6B2017E6"/>
    <w:lvl w:ilvl="0" w:tplc="19844CF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06A05"/>
    <w:multiLevelType w:val="hybridMultilevel"/>
    <w:tmpl w:val="C6E61E30"/>
    <w:lvl w:ilvl="0" w:tplc="6FAC97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C37832"/>
    <w:multiLevelType w:val="hybridMultilevel"/>
    <w:tmpl w:val="0488364E"/>
    <w:lvl w:ilvl="0" w:tplc="9E662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25086"/>
    <w:multiLevelType w:val="hybridMultilevel"/>
    <w:tmpl w:val="8368BE70"/>
    <w:lvl w:ilvl="0" w:tplc="8B3AD9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B33BCA"/>
    <w:multiLevelType w:val="hybridMultilevel"/>
    <w:tmpl w:val="00B6B1D0"/>
    <w:lvl w:ilvl="0" w:tplc="03D20814">
      <w:start w:val="1"/>
      <w:numFmt w:val="lowerLetter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2221A0"/>
    <w:multiLevelType w:val="hybridMultilevel"/>
    <w:tmpl w:val="6E205C6E"/>
    <w:lvl w:ilvl="0" w:tplc="989890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C9401F"/>
    <w:multiLevelType w:val="hybridMultilevel"/>
    <w:tmpl w:val="EDCA01B4"/>
    <w:lvl w:ilvl="0" w:tplc="90F23B0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3C7F"/>
    <w:rsid w:val="001019E1"/>
    <w:rsid w:val="0010715D"/>
    <w:rsid w:val="001701C2"/>
    <w:rsid w:val="001F7DCD"/>
    <w:rsid w:val="00251B16"/>
    <w:rsid w:val="00301528"/>
    <w:rsid w:val="00312301"/>
    <w:rsid w:val="003B4515"/>
    <w:rsid w:val="0043361D"/>
    <w:rsid w:val="00462750"/>
    <w:rsid w:val="005B5799"/>
    <w:rsid w:val="0061657C"/>
    <w:rsid w:val="006757B6"/>
    <w:rsid w:val="006F00E9"/>
    <w:rsid w:val="006F3740"/>
    <w:rsid w:val="00700027"/>
    <w:rsid w:val="00722A0F"/>
    <w:rsid w:val="007C7A3D"/>
    <w:rsid w:val="0096312F"/>
    <w:rsid w:val="00973786"/>
    <w:rsid w:val="00975B4F"/>
    <w:rsid w:val="00984718"/>
    <w:rsid w:val="009A7FDA"/>
    <w:rsid w:val="00A47605"/>
    <w:rsid w:val="00A94C3B"/>
    <w:rsid w:val="00A95D81"/>
    <w:rsid w:val="00AC6C11"/>
    <w:rsid w:val="00AD3335"/>
    <w:rsid w:val="00B60B47"/>
    <w:rsid w:val="00B62D49"/>
    <w:rsid w:val="00C063D5"/>
    <w:rsid w:val="00CA7045"/>
    <w:rsid w:val="00D53C7F"/>
    <w:rsid w:val="00DA4CE5"/>
    <w:rsid w:val="00DB3DB0"/>
    <w:rsid w:val="00DB585E"/>
    <w:rsid w:val="00E30C27"/>
    <w:rsid w:val="00EC119C"/>
    <w:rsid w:val="00EF2F98"/>
    <w:rsid w:val="00FB1B18"/>
    <w:rsid w:val="00FC6C84"/>
    <w:rsid w:val="00FE29C8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3C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3C7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53C7F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C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C7F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link w:val="GdmathCar"/>
    <w:rsid w:val="00FF2CFA"/>
    <w:pPr>
      <w:framePr w:hSpace="141" w:wrap="around" w:vAnchor="text" w:hAnchor="margin" w:x="-176" w:y="-129"/>
      <w:jc w:val="center"/>
    </w:pPr>
    <w:rPr>
      <w:color w:val="000000"/>
      <w:szCs w:val="22"/>
    </w:rPr>
  </w:style>
  <w:style w:type="character" w:customStyle="1" w:styleId="GdmathCar">
    <w:name w:val="Gdmath Car"/>
    <w:basedOn w:val="Policepardfaut"/>
    <w:link w:val="Gdmath"/>
    <w:rsid w:val="00FF2CFA"/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</cp:lastModifiedBy>
  <cp:revision>12</cp:revision>
  <cp:lastPrinted>2017-02-27T08:41:00Z</cp:lastPrinted>
  <dcterms:created xsi:type="dcterms:W3CDTF">2017-02-24T10:43:00Z</dcterms:created>
  <dcterms:modified xsi:type="dcterms:W3CDTF">2018-03-16T16:26:00Z</dcterms:modified>
</cp:coreProperties>
</file>